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3B8" w:rsidRDefault="002843B8"/>
    <w:p w:rsidR="002843B8" w:rsidRDefault="002843B8" w:rsidP="002843B8"/>
    <w:p w:rsidR="002843B8" w:rsidRPr="009302E5" w:rsidRDefault="002843B8" w:rsidP="009302E5">
      <w:pPr>
        <w:tabs>
          <w:tab w:val="left" w:pos="10860"/>
        </w:tabs>
        <w:jc w:val="center"/>
        <w:rPr>
          <w:b/>
          <w:bCs/>
        </w:rPr>
      </w:pPr>
    </w:p>
    <w:tbl>
      <w:tblPr>
        <w:tblStyle w:val="TableGrid"/>
        <w:tblW w:w="12138" w:type="dxa"/>
        <w:tblInd w:w="1188" w:type="dxa"/>
        <w:tblLook w:val="04A0" w:firstRow="1" w:lastRow="0" w:firstColumn="1" w:lastColumn="0" w:noHBand="0" w:noVBand="1"/>
      </w:tblPr>
      <w:tblGrid>
        <w:gridCol w:w="6210"/>
        <w:gridCol w:w="3600"/>
        <w:gridCol w:w="2328"/>
      </w:tblGrid>
      <w:tr w:rsidR="009302E5" w:rsidRPr="009302E5" w:rsidTr="009302E5">
        <w:trPr>
          <w:trHeight w:val="437"/>
        </w:trPr>
        <w:tc>
          <w:tcPr>
            <w:tcW w:w="6210" w:type="dxa"/>
          </w:tcPr>
          <w:p w:rsidR="009302E5" w:rsidRPr="009302E5" w:rsidRDefault="009302E5" w:rsidP="009302E5">
            <w:pPr>
              <w:tabs>
                <w:tab w:val="left" w:pos="10860"/>
              </w:tabs>
              <w:jc w:val="center"/>
              <w:rPr>
                <w:b/>
                <w:bCs/>
                <w:rtl/>
              </w:rPr>
            </w:pPr>
            <w:r w:rsidRPr="009302E5">
              <w:rPr>
                <w:rFonts w:hint="cs"/>
                <w:b/>
                <w:bCs/>
                <w:rtl/>
              </w:rPr>
              <w:t>عنوان کلاس</w:t>
            </w:r>
          </w:p>
        </w:tc>
        <w:tc>
          <w:tcPr>
            <w:tcW w:w="3600" w:type="dxa"/>
          </w:tcPr>
          <w:p w:rsidR="009302E5" w:rsidRPr="009302E5" w:rsidRDefault="009302E5" w:rsidP="009302E5">
            <w:pPr>
              <w:tabs>
                <w:tab w:val="left" w:pos="10860"/>
              </w:tabs>
              <w:jc w:val="center"/>
              <w:rPr>
                <w:b/>
                <w:bCs/>
                <w:rtl/>
              </w:rPr>
            </w:pPr>
            <w:r w:rsidRPr="009302E5">
              <w:rPr>
                <w:rFonts w:hint="cs"/>
                <w:b/>
                <w:bCs/>
                <w:rtl/>
              </w:rPr>
              <w:t>استاد</w:t>
            </w:r>
          </w:p>
        </w:tc>
        <w:tc>
          <w:tcPr>
            <w:tcW w:w="2328" w:type="dxa"/>
          </w:tcPr>
          <w:p w:rsidR="009302E5" w:rsidRPr="009302E5" w:rsidRDefault="009302E5" w:rsidP="009302E5">
            <w:pPr>
              <w:tabs>
                <w:tab w:val="left" w:pos="10860"/>
              </w:tabs>
              <w:jc w:val="center"/>
              <w:rPr>
                <w:b/>
                <w:bCs/>
                <w:rtl/>
              </w:rPr>
            </w:pPr>
            <w:r w:rsidRPr="009302E5">
              <w:rPr>
                <w:rFonts w:hint="cs"/>
                <w:b/>
                <w:bCs/>
                <w:rtl/>
              </w:rPr>
              <w:t>تاریخ کلاس</w:t>
            </w:r>
          </w:p>
        </w:tc>
      </w:tr>
      <w:tr w:rsidR="002843B8" w:rsidTr="009302E5">
        <w:trPr>
          <w:trHeight w:val="437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درد شکم</w:t>
            </w:r>
          </w:p>
        </w:tc>
        <w:tc>
          <w:tcPr>
            <w:tcW w:w="3600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مامی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98.7.6</w:t>
            </w:r>
          </w:p>
        </w:tc>
      </w:tr>
      <w:tr w:rsidR="002843B8" w:rsidTr="009302E5">
        <w:trPr>
          <w:trHeight w:val="463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تنگی نفس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قیصوری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98.7.13</w:t>
            </w:r>
          </w:p>
        </w:tc>
      </w:tr>
      <w:tr w:rsidR="002843B8" w:rsidTr="009302E5">
        <w:trPr>
          <w:trHeight w:val="437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کم خونی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اسماعیلی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98.7.20</w:t>
            </w:r>
          </w:p>
        </w:tc>
      </w:tr>
      <w:tr w:rsidR="002843B8" w:rsidTr="009302E5">
        <w:trPr>
          <w:trHeight w:val="463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پلی آرتریت- منوآرتریت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بازگیر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98.8.4</w:t>
            </w:r>
          </w:p>
        </w:tc>
      </w:tr>
      <w:tr w:rsidR="002843B8" w:rsidTr="009302E5">
        <w:trPr>
          <w:trHeight w:val="437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هماچوری ، پروتئین اوری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اسدزاده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98.8.11</w:t>
            </w:r>
          </w:p>
        </w:tc>
      </w:tr>
      <w:tr w:rsidR="002843B8" w:rsidTr="009302E5">
        <w:trPr>
          <w:trHeight w:val="463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سرفه و هموپتزی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ریزه بندی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98.8.</w:t>
            </w:r>
            <w:r w:rsidR="009302E5">
              <w:rPr>
                <w:rFonts w:hint="cs"/>
                <w:rtl/>
              </w:rPr>
              <w:t>25</w:t>
            </w:r>
          </w:p>
        </w:tc>
      </w:tr>
      <w:tr w:rsidR="002843B8" w:rsidTr="009302E5">
        <w:trPr>
          <w:trHeight w:val="463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آسیت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آبانگاه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</w:t>
            </w:r>
            <w:r w:rsidR="009302E5"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.</w:t>
            </w:r>
            <w:r w:rsidR="009302E5">
              <w:rPr>
                <w:rFonts w:hint="cs"/>
                <w:rtl/>
              </w:rPr>
              <w:t>2</w:t>
            </w:r>
          </w:p>
        </w:tc>
      </w:tr>
      <w:tr w:rsidR="002843B8" w:rsidTr="009302E5">
        <w:trPr>
          <w:trHeight w:val="437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bidi/>
              <w:jc w:val="center"/>
            </w:pPr>
            <w:r>
              <w:rPr>
                <w:rFonts w:hint="cs"/>
                <w:rtl/>
              </w:rPr>
              <w:t xml:space="preserve">اپروچ به </w:t>
            </w:r>
            <w:r>
              <w:t>LAP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نورمحمدی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98.9.</w:t>
            </w:r>
            <w:r w:rsidR="009302E5">
              <w:rPr>
                <w:rFonts w:hint="cs"/>
                <w:rtl/>
              </w:rPr>
              <w:t>9</w:t>
            </w:r>
          </w:p>
        </w:tc>
      </w:tr>
      <w:tr w:rsidR="002843B8" w:rsidTr="009302E5">
        <w:trPr>
          <w:trHeight w:val="463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اپروچ به کاهش وزن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باستانی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98.9.</w:t>
            </w:r>
            <w:r w:rsidR="009302E5">
              <w:rPr>
                <w:rFonts w:hint="cs"/>
                <w:rtl/>
              </w:rPr>
              <w:t>16</w:t>
            </w:r>
          </w:p>
        </w:tc>
      </w:tr>
      <w:tr w:rsidR="002843B8" w:rsidTr="009302E5">
        <w:trPr>
          <w:trHeight w:val="530"/>
        </w:trPr>
        <w:tc>
          <w:tcPr>
            <w:tcW w:w="621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اپروچ به ضعف و بی حالی</w:t>
            </w:r>
          </w:p>
        </w:tc>
        <w:tc>
          <w:tcPr>
            <w:tcW w:w="3600" w:type="dxa"/>
          </w:tcPr>
          <w:p w:rsidR="002843B8" w:rsidRDefault="009302E5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دکتر جمشیدبیگی</w:t>
            </w:r>
          </w:p>
        </w:tc>
        <w:tc>
          <w:tcPr>
            <w:tcW w:w="2328" w:type="dxa"/>
          </w:tcPr>
          <w:p w:rsidR="002843B8" w:rsidRDefault="002843B8" w:rsidP="009302E5">
            <w:pPr>
              <w:tabs>
                <w:tab w:val="left" w:pos="10860"/>
              </w:tabs>
              <w:jc w:val="center"/>
            </w:pPr>
            <w:r>
              <w:rPr>
                <w:rFonts w:hint="cs"/>
                <w:rtl/>
              </w:rPr>
              <w:t>98.9.</w:t>
            </w:r>
            <w:r w:rsidR="009302E5">
              <w:rPr>
                <w:rFonts w:hint="cs"/>
                <w:rtl/>
              </w:rPr>
              <w:t>23</w:t>
            </w:r>
          </w:p>
        </w:tc>
      </w:tr>
    </w:tbl>
    <w:p w:rsidR="00BF66B3" w:rsidRDefault="00BF66B3" w:rsidP="002843B8">
      <w:pPr>
        <w:tabs>
          <w:tab w:val="left" w:pos="10860"/>
        </w:tabs>
        <w:rPr>
          <w:rFonts w:hint="cs"/>
          <w:rtl/>
        </w:rPr>
      </w:pPr>
    </w:p>
    <w:p w:rsidR="00B90A2D" w:rsidRPr="002843B8" w:rsidRDefault="00B90A2D" w:rsidP="002843B8">
      <w:pPr>
        <w:tabs>
          <w:tab w:val="left" w:pos="10860"/>
        </w:tabs>
      </w:pPr>
      <w:r>
        <w:rPr>
          <w:rFonts w:hint="cs"/>
          <w:rtl/>
        </w:rPr>
        <w:t>گروه داخلی مرکز آموزشی درمانی شهید مصطفی خمینی (ره)</w:t>
      </w:r>
      <w:bookmarkStart w:id="0" w:name="_GoBack"/>
      <w:bookmarkEnd w:id="0"/>
    </w:p>
    <w:sectPr w:rsidR="00B90A2D" w:rsidRPr="002843B8" w:rsidSect="002843B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F37" w:rsidRDefault="00626F37" w:rsidP="002843B8">
      <w:pPr>
        <w:spacing w:after="0" w:line="240" w:lineRule="auto"/>
      </w:pPr>
      <w:r>
        <w:separator/>
      </w:r>
    </w:p>
  </w:endnote>
  <w:endnote w:type="continuationSeparator" w:id="0">
    <w:p w:rsidR="00626F37" w:rsidRDefault="00626F37" w:rsidP="0028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F37" w:rsidRDefault="00626F37" w:rsidP="002843B8">
      <w:pPr>
        <w:spacing w:after="0" w:line="240" w:lineRule="auto"/>
      </w:pPr>
      <w:r>
        <w:separator/>
      </w:r>
    </w:p>
  </w:footnote>
  <w:footnote w:type="continuationSeparator" w:id="0">
    <w:p w:rsidR="00626F37" w:rsidRDefault="00626F37" w:rsidP="00284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B8" w:rsidRPr="00B90A2D" w:rsidRDefault="00B90A2D" w:rsidP="00B90A2D">
    <w:pPr>
      <w:pStyle w:val="Header"/>
      <w:bidi/>
      <w:jc w:val="center"/>
      <w:rPr>
        <w:b/>
        <w:bCs/>
        <w:lang w:bidi="fa-IR"/>
      </w:rPr>
    </w:pPr>
    <w:r w:rsidRPr="003C6BE2">
      <w:rPr>
        <w:rFonts w:ascii="Times New Roman" w:hAnsi="Times New Roman" w:cs="Times New Roman"/>
        <w:sz w:val="24"/>
        <w:szCs w:val="24"/>
      </w:rPr>
      <w:object w:dxaOrig="201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85pt;height:61.95pt" o:ole="">
          <v:imagedata r:id="rId1" o:title=""/>
        </v:shape>
        <o:OLEObject Type="Embed" ProgID="PBrush" ShapeID="_x0000_i1025" DrawAspect="Content" ObjectID="_1630607095" r:id="rId2"/>
      </w:object>
    </w:r>
    <w:r w:rsidR="002843B8" w:rsidRPr="00B90A2D">
      <w:rPr>
        <w:rFonts w:hint="cs"/>
        <w:b/>
        <w:bCs/>
        <w:rtl/>
        <w:lang w:bidi="fa-IR"/>
      </w:rPr>
      <w:t>برنامه کلاس های آموزشی کارورزان _ کارآموزان از تاریخ 98.7.1 تا 98.7.30 ( شنبه ها)</w:t>
    </w:r>
    <w:r w:rsidRPr="00B90A2D">
      <w:rPr>
        <w:rStyle w:val="Normal"/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Fonts w:cs="Arial"/>
        <w:b/>
        <w:bCs/>
        <w:noProof/>
        <w:rtl/>
      </w:rPr>
      <w:drawing>
        <wp:inline distT="0" distB="0" distL="0" distR="0">
          <wp:extent cx="809625" cy="809625"/>
          <wp:effectExtent l="0" t="0" r="9525" b="9525"/>
          <wp:docPr id="1" name="Picture 1" descr="C:\Users\a-22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-22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B8"/>
    <w:rsid w:val="002843B8"/>
    <w:rsid w:val="0057479F"/>
    <w:rsid w:val="00626F37"/>
    <w:rsid w:val="009302E5"/>
    <w:rsid w:val="00B90A2D"/>
    <w:rsid w:val="00B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B8"/>
  </w:style>
  <w:style w:type="paragraph" w:styleId="Footer">
    <w:name w:val="footer"/>
    <w:basedOn w:val="Normal"/>
    <w:link w:val="FooterChar"/>
    <w:uiPriority w:val="99"/>
    <w:unhideWhenUsed/>
    <w:rsid w:val="0028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B8"/>
  </w:style>
  <w:style w:type="table" w:styleId="TableGrid">
    <w:name w:val="Table Grid"/>
    <w:basedOn w:val="TableNormal"/>
    <w:uiPriority w:val="59"/>
    <w:rsid w:val="0028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3B8"/>
  </w:style>
  <w:style w:type="paragraph" w:styleId="Footer">
    <w:name w:val="footer"/>
    <w:basedOn w:val="Normal"/>
    <w:link w:val="FooterChar"/>
    <w:uiPriority w:val="99"/>
    <w:unhideWhenUsed/>
    <w:rsid w:val="0028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3B8"/>
  </w:style>
  <w:style w:type="table" w:styleId="TableGrid">
    <w:name w:val="Table Grid"/>
    <w:basedOn w:val="TableNormal"/>
    <w:uiPriority w:val="59"/>
    <w:rsid w:val="0028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a-22</dc:creator>
  <cp:lastModifiedBy>a-22</cp:lastModifiedBy>
  <cp:revision>2</cp:revision>
  <dcterms:created xsi:type="dcterms:W3CDTF">2019-09-21T07:08:00Z</dcterms:created>
  <dcterms:modified xsi:type="dcterms:W3CDTF">2019-09-22T05:38:00Z</dcterms:modified>
</cp:coreProperties>
</file>